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8D51" w14:textId="77777777" w:rsidR="00681214" w:rsidRDefault="00681214" w:rsidP="003808C4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EE66B" w14:textId="0322C934" w:rsidR="00681214" w:rsidRPr="00CF4CC6" w:rsidRDefault="005F2E91" w:rsidP="005F2E91">
      <w:pPr>
        <w:spacing w:after="120" w:line="240" w:lineRule="auto"/>
        <w:jc w:val="center"/>
        <w:rPr>
          <w:rFonts w:ascii="Times New Roman" w:eastAsia="favorit pro light" w:hAnsi="Times New Roman" w:cs="Times New Roman"/>
          <w:b/>
          <w:bCs/>
          <w:sz w:val="24"/>
          <w:szCs w:val="24"/>
        </w:rPr>
      </w:pPr>
      <w:r>
        <w:rPr>
          <w:rFonts w:ascii="Times New Roman" w:eastAsia="favorit pro light" w:hAnsi="Times New Roman" w:cs="Times New Roman"/>
          <w:b/>
          <w:bCs/>
          <w:sz w:val="24"/>
          <w:szCs w:val="24"/>
        </w:rPr>
        <w:t>В Саратов</w:t>
      </w:r>
      <w:r w:rsidR="00CE3B03">
        <w:rPr>
          <w:rFonts w:ascii="Times New Roman" w:eastAsia="favorit pro light" w:hAnsi="Times New Roman" w:cs="Times New Roman"/>
          <w:b/>
          <w:bCs/>
          <w:sz w:val="24"/>
          <w:szCs w:val="24"/>
        </w:rPr>
        <w:t>ской области</w:t>
      </w:r>
      <w:r>
        <w:rPr>
          <w:rFonts w:ascii="Times New Roman" w:eastAsia="favorit pro light" w:hAnsi="Times New Roman" w:cs="Times New Roman"/>
          <w:b/>
          <w:bCs/>
          <w:sz w:val="24"/>
          <w:szCs w:val="24"/>
        </w:rPr>
        <w:t xml:space="preserve"> прошли и</w:t>
      </w:r>
      <w:r w:rsidRPr="005F2E91">
        <w:rPr>
          <w:rFonts w:ascii="Times New Roman" w:eastAsia="favorit pro light" w:hAnsi="Times New Roman" w:cs="Times New Roman"/>
          <w:b/>
          <w:bCs/>
          <w:sz w:val="24"/>
          <w:szCs w:val="24"/>
        </w:rPr>
        <w:t>нтерактивн</w:t>
      </w:r>
      <w:r>
        <w:rPr>
          <w:rFonts w:ascii="Times New Roman" w:eastAsia="favorit pro light" w:hAnsi="Times New Roman" w:cs="Times New Roman"/>
          <w:b/>
          <w:bCs/>
          <w:sz w:val="24"/>
          <w:szCs w:val="24"/>
        </w:rPr>
        <w:t>ые</w:t>
      </w:r>
      <w:r w:rsidRPr="005F2E91">
        <w:rPr>
          <w:rFonts w:ascii="Times New Roman" w:eastAsia="favorit pro light" w:hAnsi="Times New Roman" w:cs="Times New Roman"/>
          <w:b/>
          <w:bCs/>
          <w:sz w:val="24"/>
          <w:szCs w:val="24"/>
        </w:rPr>
        <w:t xml:space="preserve"> лекци</w:t>
      </w:r>
      <w:r w:rsidR="000D333E">
        <w:rPr>
          <w:rFonts w:ascii="Times New Roman" w:eastAsia="favorit pro light" w:hAnsi="Times New Roman" w:cs="Times New Roman"/>
          <w:b/>
          <w:bCs/>
          <w:sz w:val="24"/>
          <w:szCs w:val="24"/>
        </w:rPr>
        <w:t>и</w:t>
      </w:r>
      <w:r w:rsidRPr="005F2E91">
        <w:rPr>
          <w:rFonts w:ascii="Times New Roman" w:eastAsia="favorit pro light" w:hAnsi="Times New Roman" w:cs="Times New Roman"/>
          <w:b/>
          <w:bCs/>
          <w:sz w:val="24"/>
          <w:szCs w:val="24"/>
        </w:rPr>
        <w:t xml:space="preserve"> об искусственном интеллекте</w:t>
      </w:r>
      <w:r>
        <w:rPr>
          <w:rFonts w:ascii="Times New Roman" w:eastAsia="favorit pro light" w:hAnsi="Times New Roman" w:cs="Times New Roman"/>
          <w:b/>
          <w:bCs/>
          <w:sz w:val="24"/>
          <w:szCs w:val="24"/>
        </w:rPr>
        <w:t xml:space="preserve"> </w:t>
      </w:r>
      <w:r w:rsidRPr="005F2E91">
        <w:rPr>
          <w:rFonts w:ascii="Times New Roman" w:eastAsia="favorit pro light" w:hAnsi="Times New Roman" w:cs="Times New Roman"/>
          <w:b/>
          <w:bCs/>
          <w:sz w:val="24"/>
          <w:szCs w:val="24"/>
        </w:rPr>
        <w:t xml:space="preserve">для </w:t>
      </w:r>
      <w:r w:rsidR="00CE3B03">
        <w:rPr>
          <w:rFonts w:ascii="Times New Roman" w:eastAsia="favorit pro light" w:hAnsi="Times New Roman" w:cs="Times New Roman"/>
          <w:b/>
          <w:bCs/>
          <w:sz w:val="24"/>
          <w:szCs w:val="24"/>
        </w:rPr>
        <w:t>работников образования</w:t>
      </w:r>
    </w:p>
    <w:p w14:paraId="33829DBB" w14:textId="5ADD1A33" w:rsidR="00DD20B3" w:rsidRDefault="00BA24A5" w:rsidP="00BA24A5">
      <w:pPr>
        <w:spacing w:after="120" w:line="240" w:lineRule="auto"/>
        <w:ind w:firstLine="567"/>
        <w:jc w:val="both"/>
        <w:rPr>
          <w:rFonts w:ascii="Times New Roman" w:eastAsia="favorit pro light" w:hAnsi="Times New Roman" w:cs="Times New Roman"/>
          <w:sz w:val="24"/>
          <w:szCs w:val="24"/>
        </w:rPr>
      </w:pPr>
      <w:r>
        <w:rPr>
          <w:rFonts w:ascii="Times New Roman" w:eastAsia="favorit pro light" w:hAnsi="Times New Roman" w:cs="Times New Roman"/>
          <w:sz w:val="24"/>
          <w:szCs w:val="24"/>
        </w:rPr>
        <w:t>В Саратовской области</w:t>
      </w:r>
      <w:r w:rsidR="005F2E91">
        <w:rPr>
          <w:rFonts w:ascii="Times New Roman" w:eastAsia="favorit pro light" w:hAnsi="Times New Roman" w:cs="Times New Roman"/>
          <w:sz w:val="24"/>
          <w:szCs w:val="24"/>
        </w:rPr>
        <w:t xml:space="preserve"> </w:t>
      </w:r>
      <w:r w:rsidR="009E5518">
        <w:rPr>
          <w:rFonts w:ascii="Times New Roman" w:eastAsia="favorit pro light" w:hAnsi="Times New Roman" w:cs="Times New Roman"/>
          <w:sz w:val="24"/>
          <w:szCs w:val="24"/>
        </w:rPr>
        <w:t>прошл</w:t>
      </w:r>
      <w:r>
        <w:rPr>
          <w:rFonts w:ascii="Times New Roman" w:eastAsia="favorit pro light" w:hAnsi="Times New Roman" w:cs="Times New Roman"/>
          <w:sz w:val="24"/>
          <w:szCs w:val="24"/>
        </w:rPr>
        <w:t>а масштабная</w:t>
      </w:r>
      <w:r w:rsidR="009E5518">
        <w:rPr>
          <w:rFonts w:ascii="Times New Roman" w:eastAsia="favorit pro light" w:hAnsi="Times New Roman" w:cs="Times New Roman"/>
          <w:sz w:val="24"/>
          <w:szCs w:val="24"/>
        </w:rPr>
        <w:t xml:space="preserve"> п</w:t>
      </w:r>
      <w:r w:rsidR="00A35D55">
        <w:rPr>
          <w:rFonts w:ascii="Times New Roman" w:eastAsia="favorit pro light" w:hAnsi="Times New Roman" w:cs="Times New Roman"/>
          <w:sz w:val="24"/>
          <w:szCs w:val="24"/>
        </w:rPr>
        <w:t>росветительск</w:t>
      </w:r>
      <w:r>
        <w:rPr>
          <w:rFonts w:ascii="Times New Roman" w:eastAsia="favorit pro light" w:hAnsi="Times New Roman" w:cs="Times New Roman"/>
          <w:sz w:val="24"/>
          <w:szCs w:val="24"/>
        </w:rPr>
        <w:t>ая</w:t>
      </w:r>
      <w:r w:rsidR="00A35D55">
        <w:rPr>
          <w:rFonts w:ascii="Times New Roman" w:eastAsia="favorit pro light" w:hAnsi="Times New Roman" w:cs="Times New Roman"/>
          <w:sz w:val="24"/>
          <w:szCs w:val="24"/>
        </w:rPr>
        <w:t xml:space="preserve"> </w:t>
      </w:r>
      <w:r w:rsidR="009E5518">
        <w:rPr>
          <w:rFonts w:ascii="Times New Roman" w:eastAsia="favorit pro light" w:hAnsi="Times New Roman" w:cs="Times New Roman"/>
          <w:sz w:val="24"/>
          <w:szCs w:val="24"/>
        </w:rPr>
        <w:t>лекци</w:t>
      </w:r>
      <w:r>
        <w:rPr>
          <w:rFonts w:ascii="Times New Roman" w:eastAsia="favorit pro light" w:hAnsi="Times New Roman" w:cs="Times New Roman"/>
          <w:sz w:val="24"/>
          <w:szCs w:val="24"/>
        </w:rPr>
        <w:t>я</w:t>
      </w:r>
      <w:r w:rsidR="009E5518">
        <w:rPr>
          <w:rFonts w:ascii="Times New Roman" w:eastAsia="favorit pro light" w:hAnsi="Times New Roman" w:cs="Times New Roman"/>
          <w:sz w:val="24"/>
          <w:szCs w:val="24"/>
        </w:rPr>
        <w:t xml:space="preserve"> </w:t>
      </w:r>
      <w:r w:rsidR="00A35D55">
        <w:rPr>
          <w:rFonts w:ascii="Times New Roman" w:eastAsia="favorit pro light" w:hAnsi="Times New Roman" w:cs="Times New Roman"/>
          <w:sz w:val="24"/>
          <w:szCs w:val="24"/>
        </w:rPr>
        <w:t>Российского общества «Знание», котор</w:t>
      </w:r>
      <w:r>
        <w:rPr>
          <w:rFonts w:ascii="Times New Roman" w:eastAsia="favorit pro light" w:hAnsi="Times New Roman" w:cs="Times New Roman"/>
          <w:sz w:val="24"/>
          <w:szCs w:val="24"/>
        </w:rPr>
        <w:t>ая</w:t>
      </w:r>
      <w:r w:rsidR="00A35D55">
        <w:rPr>
          <w:rFonts w:ascii="Times New Roman" w:eastAsia="favorit pro light" w:hAnsi="Times New Roman" w:cs="Times New Roman"/>
          <w:sz w:val="24"/>
          <w:szCs w:val="24"/>
        </w:rPr>
        <w:t xml:space="preserve"> </w:t>
      </w:r>
      <w:r w:rsidR="009E5518">
        <w:rPr>
          <w:rFonts w:ascii="Times New Roman" w:eastAsia="favorit pro light" w:hAnsi="Times New Roman" w:cs="Times New Roman"/>
          <w:sz w:val="24"/>
          <w:szCs w:val="24"/>
        </w:rPr>
        <w:t>собрал</w:t>
      </w:r>
      <w:r w:rsidR="005F2E91">
        <w:rPr>
          <w:rFonts w:ascii="Times New Roman" w:eastAsia="favorit pro light" w:hAnsi="Times New Roman" w:cs="Times New Roman"/>
          <w:sz w:val="24"/>
          <w:szCs w:val="24"/>
        </w:rPr>
        <w:t>и</w:t>
      </w:r>
      <w:r w:rsidR="009E5518">
        <w:rPr>
          <w:rFonts w:ascii="Times New Roman" w:eastAsia="favorit pro light" w:hAnsi="Times New Roman" w:cs="Times New Roman"/>
          <w:sz w:val="24"/>
          <w:szCs w:val="24"/>
        </w:rPr>
        <w:t xml:space="preserve"> </w:t>
      </w:r>
      <w:r w:rsidR="005F2E91">
        <w:rPr>
          <w:rFonts w:ascii="Times New Roman" w:eastAsia="favorit pro light" w:hAnsi="Times New Roman" w:cs="Times New Roman"/>
          <w:sz w:val="24"/>
          <w:szCs w:val="24"/>
        </w:rPr>
        <w:t>более</w:t>
      </w:r>
      <w:r w:rsidR="009E5518">
        <w:rPr>
          <w:rFonts w:ascii="Times New Roman" w:eastAsia="favorit pro light" w:hAnsi="Times New Roman" w:cs="Times New Roman"/>
          <w:sz w:val="24"/>
          <w:szCs w:val="24"/>
        </w:rPr>
        <w:t xml:space="preserve"> </w:t>
      </w:r>
      <w:r w:rsidR="00AF2A0F">
        <w:rPr>
          <w:rFonts w:ascii="Times New Roman" w:eastAsia="favorit pro light" w:hAnsi="Times New Roman" w:cs="Times New Roman"/>
          <w:sz w:val="24"/>
          <w:szCs w:val="24"/>
        </w:rPr>
        <w:t>25</w:t>
      </w:r>
      <w:r w:rsidR="009E5518">
        <w:rPr>
          <w:rFonts w:ascii="Times New Roman" w:eastAsia="favorit pro light" w:hAnsi="Times New Roman" w:cs="Times New Roman"/>
          <w:sz w:val="24"/>
          <w:szCs w:val="24"/>
        </w:rPr>
        <w:t>00 слушателей</w:t>
      </w:r>
      <w:r w:rsidR="005F2E91">
        <w:rPr>
          <w:rFonts w:ascii="Times New Roman" w:eastAsia="favorit pro light" w:hAnsi="Times New Roman" w:cs="Times New Roman"/>
          <w:sz w:val="24"/>
          <w:szCs w:val="24"/>
        </w:rPr>
        <w:t xml:space="preserve"> </w:t>
      </w:r>
      <w:r>
        <w:rPr>
          <w:rFonts w:ascii="Times New Roman" w:eastAsia="favorit pro light" w:hAnsi="Times New Roman" w:cs="Times New Roman"/>
          <w:sz w:val="24"/>
          <w:szCs w:val="24"/>
        </w:rPr>
        <w:t xml:space="preserve">— молодых педагогов и </w:t>
      </w:r>
      <w:r w:rsidRPr="00BA24A5">
        <w:rPr>
          <w:rFonts w:ascii="Times New Roman" w:eastAsia="favorit pro light" w:hAnsi="Times New Roman" w:cs="Times New Roman"/>
          <w:sz w:val="24"/>
          <w:szCs w:val="24"/>
        </w:rPr>
        <w:t>сотрудник</w:t>
      </w:r>
      <w:r>
        <w:rPr>
          <w:rFonts w:ascii="Times New Roman" w:eastAsia="favorit pro light" w:hAnsi="Times New Roman" w:cs="Times New Roman"/>
          <w:sz w:val="24"/>
          <w:szCs w:val="24"/>
        </w:rPr>
        <w:t>ов</w:t>
      </w:r>
      <w:r w:rsidRPr="00BA24A5">
        <w:rPr>
          <w:rFonts w:ascii="Times New Roman" w:eastAsia="favorit pro light" w:hAnsi="Times New Roman" w:cs="Times New Roman"/>
          <w:sz w:val="24"/>
          <w:szCs w:val="24"/>
        </w:rPr>
        <w:t xml:space="preserve"> дошкольных и общеобразовательных организаций,</w:t>
      </w:r>
      <w:r>
        <w:rPr>
          <w:rFonts w:ascii="Times New Roman" w:eastAsia="favorit pro light" w:hAnsi="Times New Roman" w:cs="Times New Roman"/>
          <w:sz w:val="24"/>
          <w:szCs w:val="24"/>
        </w:rPr>
        <w:t xml:space="preserve"> </w:t>
      </w:r>
      <w:r w:rsidRPr="00BA24A5">
        <w:rPr>
          <w:rFonts w:ascii="Times New Roman" w:eastAsia="favorit pro light" w:hAnsi="Times New Roman" w:cs="Times New Roman"/>
          <w:sz w:val="24"/>
          <w:szCs w:val="24"/>
        </w:rPr>
        <w:t>учреждений дополнительного и профессионального образования</w:t>
      </w:r>
      <w:r w:rsidR="00A35D55" w:rsidRPr="00A35D55">
        <w:rPr>
          <w:rFonts w:ascii="Times New Roman" w:eastAsia="favorit pro light" w:hAnsi="Times New Roman" w:cs="Times New Roman"/>
          <w:sz w:val="24"/>
          <w:szCs w:val="24"/>
        </w:rPr>
        <w:t>.</w:t>
      </w:r>
      <w:r w:rsidR="009E5518">
        <w:rPr>
          <w:rFonts w:ascii="Times New Roman" w:eastAsia="favorit pro light" w:hAnsi="Times New Roman" w:cs="Times New Roman"/>
          <w:sz w:val="24"/>
          <w:szCs w:val="24"/>
        </w:rPr>
        <w:t xml:space="preserve"> Мероприяти</w:t>
      </w:r>
      <w:r w:rsidR="005F2E91">
        <w:rPr>
          <w:rFonts w:ascii="Times New Roman" w:eastAsia="favorit pro light" w:hAnsi="Times New Roman" w:cs="Times New Roman"/>
          <w:sz w:val="24"/>
          <w:szCs w:val="24"/>
        </w:rPr>
        <w:t>я</w:t>
      </w:r>
      <w:r w:rsidR="009E5518">
        <w:rPr>
          <w:rFonts w:ascii="Times New Roman" w:eastAsia="favorit pro light" w:hAnsi="Times New Roman" w:cs="Times New Roman"/>
          <w:sz w:val="24"/>
          <w:szCs w:val="24"/>
        </w:rPr>
        <w:t xml:space="preserve"> </w:t>
      </w:r>
      <w:r w:rsidR="009E5518" w:rsidRPr="009E5518">
        <w:rPr>
          <w:rFonts w:ascii="Times New Roman" w:eastAsia="favorit pro light" w:hAnsi="Times New Roman" w:cs="Times New Roman"/>
          <w:sz w:val="24"/>
          <w:szCs w:val="24"/>
        </w:rPr>
        <w:t>отвеча</w:t>
      </w:r>
      <w:r w:rsidR="005F2E91">
        <w:rPr>
          <w:rFonts w:ascii="Times New Roman" w:eastAsia="favorit pro light" w:hAnsi="Times New Roman" w:cs="Times New Roman"/>
          <w:sz w:val="24"/>
          <w:szCs w:val="24"/>
        </w:rPr>
        <w:t>ю</w:t>
      </w:r>
      <w:r w:rsidR="009E5518" w:rsidRPr="009E5518">
        <w:rPr>
          <w:rFonts w:ascii="Times New Roman" w:eastAsia="favorit pro light" w:hAnsi="Times New Roman" w:cs="Times New Roman"/>
          <w:sz w:val="24"/>
          <w:szCs w:val="24"/>
        </w:rPr>
        <w:t>т задачам нацпроекта «Молодежь и дети»</w:t>
      </w:r>
      <w:r w:rsidR="00DD20B3">
        <w:rPr>
          <w:rFonts w:ascii="Times New Roman" w:eastAsia="favorit pro light" w:hAnsi="Times New Roman" w:cs="Times New Roman"/>
          <w:sz w:val="24"/>
          <w:szCs w:val="24"/>
        </w:rPr>
        <w:t xml:space="preserve">. </w:t>
      </w:r>
    </w:p>
    <w:p w14:paraId="55C3F7A6" w14:textId="3BF198F1" w:rsidR="00BA24A5" w:rsidRPr="00BA24A5" w:rsidRDefault="00BA24A5" w:rsidP="00BA24A5">
      <w:pPr>
        <w:spacing w:after="120" w:line="240" w:lineRule="auto"/>
        <w:ind w:firstLine="567"/>
        <w:jc w:val="both"/>
        <w:rPr>
          <w:rFonts w:ascii="Times New Roman" w:eastAsia="favorit pro light" w:hAnsi="Times New Roman" w:cs="Times New Roman"/>
          <w:sz w:val="24"/>
          <w:szCs w:val="24"/>
        </w:rPr>
      </w:pPr>
      <w:r>
        <w:rPr>
          <w:rFonts w:ascii="Times New Roman" w:eastAsia="favorit pro light" w:hAnsi="Times New Roman" w:cs="Times New Roman"/>
          <w:sz w:val="24"/>
          <w:szCs w:val="24"/>
        </w:rPr>
        <w:t>«</w:t>
      </w:r>
      <w:r w:rsidRPr="00BA24A5">
        <w:rPr>
          <w:rFonts w:ascii="Times New Roman" w:eastAsia="favorit pro light" w:hAnsi="Times New Roman" w:cs="Times New Roman"/>
          <w:sz w:val="24"/>
          <w:szCs w:val="24"/>
        </w:rPr>
        <w:t>Мир сегодня стоит на пороге масштабных изменений, и главным драйвером этих перемен стал искусственный интеллект. Он перестал быть абстрактной технологией из фантастических романов, а превратился в практический инструмент, который уже сегодня меняет подходы к обучению,</w:t>
      </w:r>
      <w:r>
        <w:rPr>
          <w:rFonts w:ascii="Times New Roman" w:eastAsia="favorit pro light" w:hAnsi="Times New Roman" w:cs="Times New Roman"/>
          <w:sz w:val="24"/>
          <w:szCs w:val="24"/>
        </w:rPr>
        <w:t xml:space="preserve"> </w:t>
      </w:r>
      <w:r w:rsidRPr="00BA24A5">
        <w:rPr>
          <w:rFonts w:ascii="Times New Roman" w:eastAsia="favorit pro light" w:hAnsi="Times New Roman" w:cs="Times New Roman"/>
          <w:sz w:val="24"/>
          <w:szCs w:val="24"/>
        </w:rPr>
        <w:t>администрированию и созданию знаний.</w:t>
      </w:r>
      <w:r>
        <w:rPr>
          <w:rFonts w:ascii="Times New Roman" w:eastAsia="favorit pro light" w:hAnsi="Times New Roman" w:cs="Times New Roman"/>
          <w:sz w:val="24"/>
          <w:szCs w:val="24"/>
        </w:rPr>
        <w:t xml:space="preserve"> Н</w:t>
      </w:r>
      <w:r w:rsidRPr="00BA24A5">
        <w:rPr>
          <w:rFonts w:ascii="Times New Roman" w:eastAsia="favorit pro light" w:hAnsi="Times New Roman" w:cs="Times New Roman"/>
          <w:sz w:val="24"/>
          <w:szCs w:val="24"/>
        </w:rPr>
        <w:t>аше активное и плодотворное сотрудничество с Российским обществом «Знание»</w:t>
      </w:r>
      <w:r>
        <w:rPr>
          <w:rFonts w:ascii="Times New Roman" w:eastAsia="favorit pro light" w:hAnsi="Times New Roman" w:cs="Times New Roman"/>
          <w:sz w:val="24"/>
          <w:szCs w:val="24"/>
        </w:rPr>
        <w:t xml:space="preserve"> помогает </w:t>
      </w:r>
      <w:r w:rsidRPr="00BA24A5">
        <w:rPr>
          <w:rFonts w:ascii="Times New Roman" w:eastAsia="favorit pro light" w:hAnsi="Times New Roman" w:cs="Times New Roman"/>
          <w:sz w:val="24"/>
          <w:szCs w:val="24"/>
        </w:rPr>
        <w:t>созда</w:t>
      </w:r>
      <w:r>
        <w:rPr>
          <w:rFonts w:ascii="Times New Roman" w:eastAsia="favorit pro light" w:hAnsi="Times New Roman" w:cs="Times New Roman"/>
          <w:sz w:val="24"/>
          <w:szCs w:val="24"/>
        </w:rPr>
        <w:t>вать</w:t>
      </w:r>
      <w:r w:rsidRPr="00BA24A5">
        <w:rPr>
          <w:rFonts w:ascii="Times New Roman" w:eastAsia="favorit pro light" w:hAnsi="Times New Roman" w:cs="Times New Roman"/>
          <w:sz w:val="24"/>
          <w:szCs w:val="24"/>
        </w:rPr>
        <w:t xml:space="preserve"> среду для непрерывного профессионального роста, где каждый педагог, методист, управленец может получить доступ к актуальной информации, перенять лучшие практики и, что самое главное, – стать проводником этих знаний для своих учеников и коллег</w:t>
      </w:r>
      <w:r>
        <w:rPr>
          <w:rFonts w:ascii="Times New Roman" w:eastAsia="favorit pro light" w:hAnsi="Times New Roman" w:cs="Times New Roman"/>
          <w:sz w:val="24"/>
          <w:szCs w:val="24"/>
        </w:rPr>
        <w:t xml:space="preserve">», — подчеркнул заместитель министра образования Саратовской области </w:t>
      </w:r>
      <w:r w:rsidRPr="00BA24A5">
        <w:rPr>
          <w:rFonts w:ascii="Times New Roman" w:eastAsia="favorit pro light" w:hAnsi="Times New Roman" w:cs="Times New Roman"/>
          <w:sz w:val="24"/>
          <w:szCs w:val="24"/>
        </w:rPr>
        <w:t>Никита Вдовин.</w:t>
      </w:r>
    </w:p>
    <w:p w14:paraId="30C33941" w14:textId="0802D9CD" w:rsidR="00122E89" w:rsidRPr="00122E89" w:rsidRDefault="00122E89" w:rsidP="00122E89">
      <w:pPr>
        <w:spacing w:after="120" w:line="240" w:lineRule="auto"/>
        <w:ind w:firstLine="567"/>
        <w:jc w:val="both"/>
        <w:rPr>
          <w:rFonts w:ascii="Times New Roman" w:eastAsia="favorit pro light" w:hAnsi="Times New Roman" w:cs="Times New Roman"/>
          <w:sz w:val="24"/>
          <w:szCs w:val="24"/>
        </w:rPr>
      </w:pPr>
      <w:r>
        <w:rPr>
          <w:rFonts w:ascii="Times New Roman" w:eastAsia="favorit pro light" w:hAnsi="Times New Roman" w:cs="Times New Roman"/>
          <w:sz w:val="24"/>
          <w:szCs w:val="24"/>
        </w:rPr>
        <w:t>Лектором Общества «Знание» выступил о</w:t>
      </w:r>
      <w:r w:rsidRPr="005F2E91">
        <w:rPr>
          <w:rFonts w:ascii="Times New Roman" w:eastAsia="favorit pro light" w:hAnsi="Times New Roman" w:cs="Times New Roman"/>
          <w:sz w:val="24"/>
          <w:szCs w:val="24"/>
        </w:rPr>
        <w:t xml:space="preserve">снователь и </w:t>
      </w:r>
      <w:r>
        <w:rPr>
          <w:rFonts w:ascii="Times New Roman" w:eastAsia="favorit pro light" w:hAnsi="Times New Roman" w:cs="Times New Roman"/>
          <w:sz w:val="24"/>
          <w:szCs w:val="24"/>
        </w:rPr>
        <w:t>г</w:t>
      </w:r>
      <w:r w:rsidRPr="005F2E91">
        <w:rPr>
          <w:rFonts w:ascii="Times New Roman" w:eastAsia="favorit pro light" w:hAnsi="Times New Roman" w:cs="Times New Roman"/>
          <w:sz w:val="24"/>
          <w:szCs w:val="24"/>
        </w:rPr>
        <w:t>енеральный директор Center-Game</w:t>
      </w:r>
      <w:r>
        <w:rPr>
          <w:rFonts w:ascii="Times New Roman" w:eastAsia="favorit pro light" w:hAnsi="Times New Roman" w:cs="Times New Roman"/>
          <w:sz w:val="24"/>
          <w:szCs w:val="24"/>
        </w:rPr>
        <w:t xml:space="preserve"> Олег Панин. Он провел для слушателей лекцию </w:t>
      </w:r>
      <w:r w:rsidRPr="00BA24A5">
        <w:rPr>
          <w:rFonts w:ascii="Times New Roman" w:eastAsia="favorit pro light" w:hAnsi="Times New Roman" w:cs="Times New Roman"/>
          <w:sz w:val="24"/>
          <w:szCs w:val="24"/>
        </w:rPr>
        <w:t>«Применять ИИ нельзя игнорировать (расставляем запятые вместе)».</w:t>
      </w:r>
      <w:r>
        <w:rPr>
          <w:rFonts w:ascii="Times New Roman" w:eastAsia="favorit pro light" w:hAnsi="Times New Roman" w:cs="Times New Roman"/>
          <w:sz w:val="24"/>
          <w:szCs w:val="24"/>
        </w:rPr>
        <w:t xml:space="preserve"> Спикер</w:t>
      </w:r>
      <w:r w:rsidRPr="00122E89">
        <w:rPr>
          <w:rFonts w:ascii="Times New Roman" w:eastAsia="favorit pro light" w:hAnsi="Times New Roman" w:cs="Times New Roman"/>
          <w:sz w:val="24"/>
          <w:szCs w:val="24"/>
        </w:rPr>
        <w:t xml:space="preserve"> подробно раскрыл практические возможности применения искусственного интеллекта для оптимизации повседневных задач. Особое внимание </w:t>
      </w:r>
      <w:r>
        <w:rPr>
          <w:rFonts w:ascii="Times New Roman" w:eastAsia="favorit pro light" w:hAnsi="Times New Roman" w:cs="Times New Roman"/>
          <w:sz w:val="24"/>
          <w:szCs w:val="24"/>
        </w:rPr>
        <w:t>он</w:t>
      </w:r>
      <w:r w:rsidRPr="00122E89">
        <w:rPr>
          <w:rFonts w:ascii="Times New Roman" w:eastAsia="favorit pro light" w:hAnsi="Times New Roman" w:cs="Times New Roman"/>
          <w:sz w:val="24"/>
          <w:szCs w:val="24"/>
        </w:rPr>
        <w:t xml:space="preserve"> удел</w:t>
      </w:r>
      <w:r>
        <w:rPr>
          <w:rFonts w:ascii="Times New Roman" w:eastAsia="favorit pro light" w:hAnsi="Times New Roman" w:cs="Times New Roman"/>
          <w:sz w:val="24"/>
          <w:szCs w:val="24"/>
        </w:rPr>
        <w:t>и</w:t>
      </w:r>
      <w:r w:rsidR="00AF2A0F">
        <w:rPr>
          <w:rFonts w:ascii="Times New Roman" w:eastAsia="favorit pro light" w:hAnsi="Times New Roman" w:cs="Times New Roman"/>
          <w:sz w:val="24"/>
          <w:szCs w:val="24"/>
        </w:rPr>
        <w:t>л</w:t>
      </w:r>
      <w:r w:rsidRPr="00122E89">
        <w:rPr>
          <w:rFonts w:ascii="Times New Roman" w:eastAsia="favorit pro light" w:hAnsi="Times New Roman" w:cs="Times New Roman"/>
          <w:sz w:val="24"/>
          <w:szCs w:val="24"/>
        </w:rPr>
        <w:t xml:space="preserve"> инструментам, непосредственно полезным для педагогов и административных работников.</w:t>
      </w:r>
    </w:p>
    <w:p w14:paraId="325995BA" w14:textId="592A3C7E" w:rsidR="00CE3B03" w:rsidRDefault="00CE3B03" w:rsidP="00CE3B03">
      <w:pPr>
        <w:spacing w:after="120" w:line="240" w:lineRule="auto"/>
        <w:ind w:firstLine="567"/>
        <w:jc w:val="both"/>
        <w:rPr>
          <w:rFonts w:ascii="Times New Roman" w:eastAsia="favorit pro light" w:hAnsi="Times New Roman" w:cs="Times New Roman"/>
          <w:sz w:val="24"/>
          <w:szCs w:val="24"/>
        </w:rPr>
      </w:pPr>
      <w:r>
        <w:rPr>
          <w:rFonts w:ascii="Times New Roman" w:eastAsia="favorit pro light" w:hAnsi="Times New Roman" w:cs="Times New Roman"/>
          <w:sz w:val="24"/>
          <w:szCs w:val="24"/>
        </w:rPr>
        <w:t>«У</w:t>
      </w:r>
      <w:r w:rsidRPr="00CE3B03">
        <w:rPr>
          <w:rFonts w:ascii="Times New Roman" w:eastAsia="favorit pro light" w:hAnsi="Times New Roman" w:cs="Times New Roman"/>
          <w:sz w:val="24"/>
          <w:szCs w:val="24"/>
        </w:rPr>
        <w:t>же треть подростков, судя по мировым исследованиям</w:t>
      </w:r>
      <w:r>
        <w:rPr>
          <w:rFonts w:ascii="Times New Roman" w:eastAsia="favorit pro light" w:hAnsi="Times New Roman" w:cs="Times New Roman"/>
          <w:sz w:val="24"/>
          <w:szCs w:val="24"/>
        </w:rPr>
        <w:t xml:space="preserve">, </w:t>
      </w:r>
      <w:r w:rsidRPr="00CE3B03">
        <w:rPr>
          <w:rFonts w:ascii="Times New Roman" w:eastAsia="favorit pro light" w:hAnsi="Times New Roman" w:cs="Times New Roman"/>
          <w:sz w:val="24"/>
          <w:szCs w:val="24"/>
        </w:rPr>
        <w:t>не воспринима</w:t>
      </w:r>
      <w:r>
        <w:rPr>
          <w:rFonts w:ascii="Times New Roman" w:eastAsia="favorit pro light" w:hAnsi="Times New Roman" w:cs="Times New Roman"/>
          <w:sz w:val="24"/>
          <w:szCs w:val="24"/>
        </w:rPr>
        <w:t>е</w:t>
      </w:r>
      <w:r w:rsidRPr="00CE3B03">
        <w:rPr>
          <w:rFonts w:ascii="Times New Roman" w:eastAsia="favorit pro light" w:hAnsi="Times New Roman" w:cs="Times New Roman"/>
          <w:sz w:val="24"/>
          <w:szCs w:val="24"/>
        </w:rPr>
        <w:t>т</w:t>
      </w:r>
      <w:r>
        <w:rPr>
          <w:rFonts w:ascii="Times New Roman" w:eastAsia="favorit pro light" w:hAnsi="Times New Roman" w:cs="Times New Roman"/>
          <w:sz w:val="24"/>
          <w:szCs w:val="24"/>
        </w:rPr>
        <w:t xml:space="preserve"> и</w:t>
      </w:r>
      <w:r w:rsidRPr="00CE3B03">
        <w:rPr>
          <w:rFonts w:ascii="Times New Roman" w:eastAsia="favorit pro light" w:hAnsi="Times New Roman" w:cs="Times New Roman"/>
          <w:sz w:val="24"/>
          <w:szCs w:val="24"/>
        </w:rPr>
        <w:t>скусственный интеллект как что-то неживое</w:t>
      </w:r>
      <w:r>
        <w:rPr>
          <w:rFonts w:ascii="Times New Roman" w:eastAsia="favorit pro light" w:hAnsi="Times New Roman" w:cs="Times New Roman"/>
          <w:sz w:val="24"/>
          <w:szCs w:val="24"/>
        </w:rPr>
        <w:t>. О</w:t>
      </w:r>
      <w:r w:rsidRPr="00CE3B03">
        <w:rPr>
          <w:rFonts w:ascii="Times New Roman" w:eastAsia="favorit pro light" w:hAnsi="Times New Roman" w:cs="Times New Roman"/>
          <w:sz w:val="24"/>
          <w:szCs w:val="24"/>
        </w:rPr>
        <w:t>бращаются к нему с вопросами, учебны</w:t>
      </w:r>
      <w:r>
        <w:rPr>
          <w:rFonts w:ascii="Times New Roman" w:eastAsia="favorit pro light" w:hAnsi="Times New Roman" w:cs="Times New Roman"/>
          <w:sz w:val="24"/>
          <w:szCs w:val="24"/>
        </w:rPr>
        <w:t>ми</w:t>
      </w:r>
      <w:r w:rsidRPr="00CE3B03">
        <w:rPr>
          <w:rFonts w:ascii="Times New Roman" w:eastAsia="favorit pro light" w:hAnsi="Times New Roman" w:cs="Times New Roman"/>
          <w:sz w:val="24"/>
          <w:szCs w:val="24"/>
        </w:rPr>
        <w:t xml:space="preserve"> задач</w:t>
      </w:r>
      <w:r>
        <w:rPr>
          <w:rFonts w:ascii="Times New Roman" w:eastAsia="favorit pro light" w:hAnsi="Times New Roman" w:cs="Times New Roman"/>
          <w:sz w:val="24"/>
          <w:szCs w:val="24"/>
        </w:rPr>
        <w:t>ами</w:t>
      </w:r>
      <w:r w:rsidRPr="00CE3B03">
        <w:rPr>
          <w:rFonts w:ascii="Times New Roman" w:eastAsia="favorit pro light" w:hAnsi="Times New Roman" w:cs="Times New Roman"/>
          <w:sz w:val="24"/>
          <w:szCs w:val="24"/>
        </w:rPr>
        <w:t>, жизненными советами</w:t>
      </w:r>
      <w:r>
        <w:rPr>
          <w:rFonts w:ascii="Times New Roman" w:eastAsia="favorit pro light" w:hAnsi="Times New Roman" w:cs="Times New Roman"/>
          <w:sz w:val="24"/>
          <w:szCs w:val="24"/>
        </w:rPr>
        <w:t>. Для них</w:t>
      </w:r>
      <w:r w:rsidRPr="00CE3B03">
        <w:rPr>
          <w:rFonts w:ascii="Times New Roman" w:eastAsia="favorit pro light" w:hAnsi="Times New Roman" w:cs="Times New Roman"/>
          <w:sz w:val="24"/>
          <w:szCs w:val="24"/>
        </w:rPr>
        <w:t xml:space="preserve"> грань между тем</w:t>
      </w:r>
      <w:r>
        <w:rPr>
          <w:rFonts w:ascii="Times New Roman" w:eastAsia="favorit pro light" w:hAnsi="Times New Roman" w:cs="Times New Roman"/>
          <w:sz w:val="24"/>
          <w:szCs w:val="24"/>
        </w:rPr>
        <w:t>,</w:t>
      </w:r>
      <w:r w:rsidRPr="00CE3B03">
        <w:rPr>
          <w:rFonts w:ascii="Times New Roman" w:eastAsia="favorit pro light" w:hAnsi="Times New Roman" w:cs="Times New Roman"/>
          <w:sz w:val="24"/>
          <w:szCs w:val="24"/>
        </w:rPr>
        <w:t xml:space="preserve"> воспринимать это как компьютер или как человека,</w:t>
      </w:r>
      <w:r>
        <w:rPr>
          <w:rFonts w:ascii="Times New Roman" w:eastAsia="favorit pro light" w:hAnsi="Times New Roman" w:cs="Times New Roman"/>
          <w:sz w:val="24"/>
          <w:szCs w:val="24"/>
        </w:rPr>
        <w:t xml:space="preserve"> </w:t>
      </w:r>
      <w:r w:rsidRPr="00CE3B03">
        <w:rPr>
          <w:rFonts w:ascii="Times New Roman" w:eastAsia="favorit pro light" w:hAnsi="Times New Roman" w:cs="Times New Roman"/>
          <w:sz w:val="24"/>
          <w:szCs w:val="24"/>
        </w:rPr>
        <w:t>все больше и больше</w:t>
      </w:r>
      <w:r>
        <w:rPr>
          <w:rFonts w:ascii="Times New Roman" w:eastAsia="favorit pro light" w:hAnsi="Times New Roman" w:cs="Times New Roman"/>
          <w:sz w:val="24"/>
          <w:szCs w:val="24"/>
        </w:rPr>
        <w:t xml:space="preserve"> </w:t>
      </w:r>
      <w:r w:rsidRPr="00CE3B03">
        <w:rPr>
          <w:rFonts w:ascii="Times New Roman" w:eastAsia="favorit pro light" w:hAnsi="Times New Roman" w:cs="Times New Roman"/>
          <w:sz w:val="24"/>
          <w:szCs w:val="24"/>
        </w:rPr>
        <w:t xml:space="preserve">размывается. Я убежден в том, что будущее не за базами знаний, а за базами промптов. </w:t>
      </w:r>
      <w:r>
        <w:rPr>
          <w:rFonts w:ascii="Times New Roman" w:eastAsia="favorit pro light" w:hAnsi="Times New Roman" w:cs="Times New Roman"/>
          <w:sz w:val="24"/>
          <w:szCs w:val="24"/>
        </w:rPr>
        <w:t>Поэтому сегодня важно научиться работать с ИИ на свою задачу», — поделился лектор</w:t>
      </w:r>
      <w:r w:rsidRPr="00CE3B03">
        <w:rPr>
          <w:rFonts w:ascii="Times New Roman" w:eastAsia="favorit pro light" w:hAnsi="Times New Roman" w:cs="Times New Roman"/>
          <w:sz w:val="24"/>
          <w:szCs w:val="24"/>
        </w:rPr>
        <w:t>.</w:t>
      </w:r>
    </w:p>
    <w:p w14:paraId="39F51F89" w14:textId="122BB8B4" w:rsidR="00122E89" w:rsidRPr="00122E89" w:rsidRDefault="00122E89" w:rsidP="00122E89">
      <w:pPr>
        <w:spacing w:after="120" w:line="240" w:lineRule="auto"/>
        <w:ind w:firstLine="567"/>
        <w:jc w:val="both"/>
        <w:rPr>
          <w:rFonts w:ascii="Times New Roman" w:eastAsia="favorit pro light" w:hAnsi="Times New Roman" w:cs="Times New Roman"/>
          <w:sz w:val="24"/>
          <w:szCs w:val="24"/>
        </w:rPr>
      </w:pPr>
      <w:r>
        <w:rPr>
          <w:rFonts w:ascii="Times New Roman" w:eastAsia="favorit pro light" w:hAnsi="Times New Roman" w:cs="Times New Roman"/>
          <w:sz w:val="24"/>
          <w:szCs w:val="24"/>
        </w:rPr>
        <w:t>Олег Панин</w:t>
      </w:r>
      <w:r w:rsidRPr="00122E89">
        <w:rPr>
          <w:rFonts w:ascii="Times New Roman" w:eastAsia="favorit pro light" w:hAnsi="Times New Roman" w:cs="Times New Roman"/>
          <w:sz w:val="24"/>
          <w:szCs w:val="24"/>
        </w:rPr>
        <w:t xml:space="preserve"> рассказал, как с помощью нейросетей можно автоматизировать подготовку учебных материалов. </w:t>
      </w:r>
      <w:r>
        <w:rPr>
          <w:rFonts w:ascii="Times New Roman" w:eastAsia="favorit pro light" w:hAnsi="Times New Roman" w:cs="Times New Roman"/>
          <w:sz w:val="24"/>
          <w:szCs w:val="24"/>
        </w:rPr>
        <w:t>Например, р</w:t>
      </w:r>
      <w:r w:rsidRPr="00122E89">
        <w:rPr>
          <w:rFonts w:ascii="Times New Roman" w:eastAsia="favorit pro light" w:hAnsi="Times New Roman" w:cs="Times New Roman"/>
          <w:sz w:val="24"/>
          <w:szCs w:val="24"/>
        </w:rPr>
        <w:t xml:space="preserve">ечь шла о генерации вариативных тестовых заданий с возможностью рандомизации условий, а также о создании наглядных материалов — кратких конспектов, </w:t>
      </w:r>
      <w:proofErr w:type="spellStart"/>
      <w:r w:rsidRPr="00122E89">
        <w:rPr>
          <w:rFonts w:ascii="Times New Roman" w:eastAsia="favorit pro light" w:hAnsi="Times New Roman" w:cs="Times New Roman"/>
          <w:sz w:val="24"/>
          <w:szCs w:val="24"/>
        </w:rPr>
        <w:t>инфокарт</w:t>
      </w:r>
      <w:proofErr w:type="spellEnd"/>
      <w:r w:rsidRPr="00122E89">
        <w:rPr>
          <w:rFonts w:ascii="Times New Roman" w:eastAsia="favorit pro light" w:hAnsi="Times New Roman" w:cs="Times New Roman"/>
          <w:sz w:val="24"/>
          <w:szCs w:val="24"/>
        </w:rPr>
        <w:t>, схем и иллюстраций для объяснения сложных тем. Отдельно лектор отметил помощь в коммуникациях: составление черновиков писем для родителей и студентов, подведение итогов урока и формирование планов на неделю.</w:t>
      </w:r>
    </w:p>
    <w:p w14:paraId="02DDBF0D" w14:textId="1D0E8214" w:rsidR="00122E89" w:rsidRPr="00122E89" w:rsidRDefault="00AF2A0F" w:rsidP="00122E89">
      <w:pPr>
        <w:spacing w:after="120" w:line="240" w:lineRule="auto"/>
        <w:ind w:firstLine="567"/>
        <w:jc w:val="both"/>
        <w:rPr>
          <w:rFonts w:ascii="Times New Roman" w:eastAsia="favorit pro light" w:hAnsi="Times New Roman" w:cs="Times New Roman"/>
          <w:sz w:val="24"/>
          <w:szCs w:val="24"/>
        </w:rPr>
      </w:pPr>
      <w:r>
        <w:rPr>
          <w:rFonts w:ascii="Times New Roman" w:eastAsia="favorit pro light" w:hAnsi="Times New Roman" w:cs="Times New Roman"/>
          <w:sz w:val="24"/>
          <w:szCs w:val="24"/>
        </w:rPr>
        <w:t>Лектор отметил, что при помощи ИИ можно</w:t>
      </w:r>
      <w:r w:rsidR="00122E89" w:rsidRPr="00122E89">
        <w:rPr>
          <w:rFonts w:ascii="Times New Roman" w:eastAsia="favorit pro light" w:hAnsi="Times New Roman" w:cs="Times New Roman"/>
          <w:sz w:val="24"/>
          <w:szCs w:val="24"/>
        </w:rPr>
        <w:t xml:space="preserve"> </w:t>
      </w:r>
      <w:proofErr w:type="spellStart"/>
      <w:r w:rsidR="00122E89" w:rsidRPr="00122E89">
        <w:rPr>
          <w:rFonts w:ascii="Times New Roman" w:eastAsia="favorit pro light" w:hAnsi="Times New Roman" w:cs="Times New Roman"/>
          <w:sz w:val="24"/>
          <w:szCs w:val="24"/>
        </w:rPr>
        <w:t>трансфо</w:t>
      </w:r>
      <w:r>
        <w:rPr>
          <w:rFonts w:ascii="Times New Roman" w:eastAsia="favorit pro light" w:hAnsi="Times New Roman" w:cs="Times New Roman"/>
          <w:sz w:val="24"/>
          <w:szCs w:val="24"/>
        </w:rPr>
        <w:t>ми</w:t>
      </w:r>
      <w:r w:rsidR="00122E89" w:rsidRPr="00122E89">
        <w:rPr>
          <w:rFonts w:ascii="Times New Roman" w:eastAsia="favorit pro light" w:hAnsi="Times New Roman" w:cs="Times New Roman"/>
          <w:sz w:val="24"/>
          <w:szCs w:val="24"/>
        </w:rPr>
        <w:t>р</w:t>
      </w:r>
      <w:r>
        <w:rPr>
          <w:rFonts w:ascii="Times New Roman" w:eastAsia="favorit pro light" w:hAnsi="Times New Roman" w:cs="Times New Roman"/>
          <w:sz w:val="24"/>
          <w:szCs w:val="24"/>
        </w:rPr>
        <w:t>овать</w:t>
      </w:r>
      <w:proofErr w:type="spellEnd"/>
      <w:r w:rsidR="00122E89" w:rsidRPr="00122E89">
        <w:rPr>
          <w:rFonts w:ascii="Times New Roman" w:eastAsia="favorit pro light" w:hAnsi="Times New Roman" w:cs="Times New Roman"/>
          <w:sz w:val="24"/>
          <w:szCs w:val="24"/>
        </w:rPr>
        <w:t xml:space="preserve"> рутинны</w:t>
      </w:r>
      <w:r>
        <w:rPr>
          <w:rFonts w:ascii="Times New Roman" w:eastAsia="favorit pro light" w:hAnsi="Times New Roman" w:cs="Times New Roman"/>
          <w:sz w:val="24"/>
          <w:szCs w:val="24"/>
        </w:rPr>
        <w:t>е</w:t>
      </w:r>
      <w:r w:rsidR="00122E89" w:rsidRPr="00122E89">
        <w:rPr>
          <w:rFonts w:ascii="Times New Roman" w:eastAsia="favorit pro light" w:hAnsi="Times New Roman" w:cs="Times New Roman"/>
          <w:sz w:val="24"/>
          <w:szCs w:val="24"/>
        </w:rPr>
        <w:t xml:space="preserve"> процесс</w:t>
      </w:r>
      <w:r>
        <w:rPr>
          <w:rFonts w:ascii="Times New Roman" w:eastAsia="favorit pro light" w:hAnsi="Times New Roman" w:cs="Times New Roman"/>
          <w:sz w:val="24"/>
          <w:szCs w:val="24"/>
        </w:rPr>
        <w:t>ы</w:t>
      </w:r>
      <w:r w:rsidR="00122E89" w:rsidRPr="00122E89">
        <w:rPr>
          <w:rFonts w:ascii="Times New Roman" w:eastAsia="favorit pro light" w:hAnsi="Times New Roman" w:cs="Times New Roman"/>
          <w:sz w:val="24"/>
          <w:szCs w:val="24"/>
        </w:rPr>
        <w:t xml:space="preserve">. </w:t>
      </w:r>
      <w:r>
        <w:rPr>
          <w:rFonts w:ascii="Times New Roman" w:eastAsia="favorit pro light" w:hAnsi="Times New Roman" w:cs="Times New Roman"/>
          <w:sz w:val="24"/>
          <w:szCs w:val="24"/>
        </w:rPr>
        <w:t>И</w:t>
      </w:r>
      <w:r w:rsidR="00122E89" w:rsidRPr="00122E89">
        <w:rPr>
          <w:rFonts w:ascii="Times New Roman" w:eastAsia="favorit pro light" w:hAnsi="Times New Roman" w:cs="Times New Roman"/>
          <w:sz w:val="24"/>
          <w:szCs w:val="24"/>
        </w:rPr>
        <w:t xml:space="preserve">скусственный интеллект способен значительно сократить время на подготовку черновиков и сборку документов, а также унифицировать их стиль и структуру. Однако он подчеркнул и возможные сложности, предупредив о риске так называемых </w:t>
      </w:r>
      <w:r>
        <w:rPr>
          <w:rFonts w:ascii="Times New Roman" w:eastAsia="favorit pro light" w:hAnsi="Times New Roman" w:cs="Times New Roman"/>
          <w:sz w:val="24"/>
          <w:szCs w:val="24"/>
        </w:rPr>
        <w:t>«</w:t>
      </w:r>
      <w:r w:rsidR="00122E89" w:rsidRPr="00122E89">
        <w:rPr>
          <w:rFonts w:ascii="Times New Roman" w:eastAsia="favorit pro light" w:hAnsi="Times New Roman" w:cs="Times New Roman"/>
          <w:sz w:val="24"/>
          <w:szCs w:val="24"/>
        </w:rPr>
        <w:t>галлюцинаций</w:t>
      </w:r>
      <w:r>
        <w:rPr>
          <w:rFonts w:ascii="Times New Roman" w:eastAsia="favorit pro light" w:hAnsi="Times New Roman" w:cs="Times New Roman"/>
          <w:sz w:val="24"/>
          <w:szCs w:val="24"/>
        </w:rPr>
        <w:t>»</w:t>
      </w:r>
      <w:r w:rsidR="00122E89" w:rsidRPr="00122E89">
        <w:rPr>
          <w:rFonts w:ascii="Times New Roman" w:eastAsia="favorit pro light" w:hAnsi="Times New Roman" w:cs="Times New Roman"/>
          <w:sz w:val="24"/>
          <w:szCs w:val="24"/>
        </w:rPr>
        <w:t xml:space="preserve"> у нейросетей, когда информация подается уверенно, но является неточной. Также </w:t>
      </w:r>
      <w:r>
        <w:rPr>
          <w:rFonts w:ascii="Times New Roman" w:eastAsia="favorit pro light" w:hAnsi="Times New Roman" w:cs="Times New Roman"/>
          <w:sz w:val="24"/>
          <w:szCs w:val="24"/>
        </w:rPr>
        <w:t>Олег Панин</w:t>
      </w:r>
      <w:r w:rsidR="00122E89" w:rsidRPr="00122E89">
        <w:rPr>
          <w:rFonts w:ascii="Times New Roman" w:eastAsia="favorit pro light" w:hAnsi="Times New Roman" w:cs="Times New Roman"/>
          <w:sz w:val="24"/>
          <w:szCs w:val="24"/>
        </w:rPr>
        <w:t xml:space="preserve"> указал на критически важные аспекты защиты приватности при работе с данными учащихся и необходимость верификации всех полученных сведений.</w:t>
      </w:r>
    </w:p>
    <w:p w14:paraId="10517BED" w14:textId="77777777" w:rsidR="00122E89" w:rsidRPr="00122E89" w:rsidRDefault="00122E89" w:rsidP="00122E89">
      <w:pPr>
        <w:spacing w:after="120" w:line="240" w:lineRule="auto"/>
        <w:ind w:firstLine="567"/>
        <w:jc w:val="both"/>
        <w:rPr>
          <w:rFonts w:ascii="Times New Roman" w:eastAsia="favorit pro light" w:hAnsi="Times New Roman" w:cs="Times New Roman"/>
          <w:sz w:val="24"/>
          <w:szCs w:val="24"/>
        </w:rPr>
      </w:pPr>
      <w:r w:rsidRPr="00122E89">
        <w:rPr>
          <w:rFonts w:ascii="Times New Roman" w:eastAsia="favorit pro light" w:hAnsi="Times New Roman" w:cs="Times New Roman"/>
          <w:sz w:val="24"/>
          <w:szCs w:val="24"/>
        </w:rPr>
        <w:t>В практической части мероприятия слушатели опробовали ключевые сценарии работы. Они учились создавать краткие сводки из объемных текстов, проводить факт-чекинг полученной информации и разрабатывать собственные шаблоны промптов для повторяющихся задач.</w:t>
      </w:r>
    </w:p>
    <w:p w14:paraId="7A9082C6" w14:textId="5F407697" w:rsidR="004A44F9" w:rsidRDefault="00122E89" w:rsidP="00122E89">
      <w:pPr>
        <w:spacing w:after="120" w:line="240" w:lineRule="auto"/>
        <w:ind w:firstLine="567"/>
        <w:jc w:val="both"/>
        <w:rPr>
          <w:rFonts w:ascii="Times New Roman" w:eastAsia="favorit pro light" w:hAnsi="Times New Roman" w:cs="Times New Roman"/>
          <w:sz w:val="24"/>
          <w:szCs w:val="24"/>
        </w:rPr>
      </w:pPr>
      <w:r w:rsidRPr="00122E89">
        <w:rPr>
          <w:rFonts w:ascii="Times New Roman" w:eastAsia="favorit pro light" w:hAnsi="Times New Roman" w:cs="Times New Roman"/>
          <w:sz w:val="24"/>
          <w:szCs w:val="24"/>
        </w:rPr>
        <w:lastRenderedPageBreak/>
        <w:t>В заключение лектор дал универсальные рекомендации по использованию нейросетей. Он представил слушателям эффективные шаблоны промптов, позволяющие четко ставить задачи искусственному интеллекту для получения структурированного результата, соответствующего профессиональным стандартам в сфере образования.</w:t>
      </w:r>
    </w:p>
    <w:p w14:paraId="282AB76C" w14:textId="77777777" w:rsidR="00CB3D4F" w:rsidRPr="004651C8" w:rsidRDefault="00CB3D4F" w:rsidP="00CB3D4F">
      <w:pPr>
        <w:ind w:left="3540" w:firstLine="567"/>
        <w:jc w:val="both"/>
        <w:rPr>
          <w:rFonts w:ascii="Times New Roman" w:eastAsia="favorit pro light" w:hAnsi="Times New Roman" w:cs="Times New Roman"/>
          <w:sz w:val="24"/>
          <w:szCs w:val="24"/>
        </w:rPr>
      </w:pPr>
      <w:r w:rsidRPr="004651C8">
        <w:rPr>
          <w:rFonts w:ascii="Times New Roman" w:eastAsia="favorit pro light" w:hAnsi="Times New Roman" w:cs="Times New Roman"/>
          <w:i/>
          <w:sz w:val="24"/>
          <w:szCs w:val="24"/>
        </w:rPr>
        <w:t>***</w:t>
      </w:r>
    </w:p>
    <w:p w14:paraId="09CB625C" w14:textId="77777777" w:rsidR="00CB3D4F" w:rsidRPr="008239AE" w:rsidRDefault="00CB3D4F" w:rsidP="00CB3D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AE">
        <w:rPr>
          <w:rFonts w:ascii="Times New Roman" w:hAnsi="Times New Roman" w:cs="Times New Roman"/>
          <w:b/>
          <w:i/>
          <w:sz w:val="24"/>
          <w:szCs w:val="24"/>
        </w:rPr>
        <w:t>«Знание»</w:t>
      </w:r>
      <w:r w:rsidRPr="008239AE">
        <w:rPr>
          <w:rFonts w:ascii="Times New Roman" w:hAnsi="Times New Roman" w:cs="Times New Roman"/>
          <w:i/>
          <w:sz w:val="24"/>
          <w:szCs w:val="24"/>
        </w:rPr>
        <w:t xml:space="preserve"> — крупнейшая в стране современная просветительская организация, которая ежегодно проводит сотни мероприятий для молодежи по всей России: организует тысячи выступлений выдающихся людей из сфер культуры, искусства, науки, истории, проводит научные соревнования, конкурсы, викторины, снимает фильмы и помогает лекторам в нашей стране быть услышанными и найти свою аудиторию.</w:t>
      </w:r>
    </w:p>
    <w:p w14:paraId="5A8918C5" w14:textId="77777777" w:rsidR="00CB3D4F" w:rsidRPr="008239AE" w:rsidRDefault="00CB3D4F" w:rsidP="00CB3D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AE">
        <w:rPr>
          <w:rFonts w:ascii="Times New Roman" w:hAnsi="Times New Roman" w:cs="Times New Roman"/>
          <w:i/>
          <w:sz w:val="24"/>
          <w:szCs w:val="24"/>
        </w:rPr>
        <w:t xml:space="preserve">С момента перезагрузки сообщество лекторов Общества «Знание» объединило </w:t>
      </w:r>
      <w:r w:rsidRPr="008239AE">
        <w:rPr>
          <w:rFonts w:ascii="Times New Roman" w:hAnsi="Times New Roman" w:cs="Times New Roman"/>
          <w:b/>
          <w:i/>
          <w:sz w:val="24"/>
          <w:szCs w:val="24"/>
        </w:rPr>
        <w:t>более 30 тысяч человек</w:t>
      </w:r>
      <w:r w:rsidRPr="008239AE">
        <w:rPr>
          <w:rFonts w:ascii="Times New Roman" w:hAnsi="Times New Roman" w:cs="Times New Roman"/>
          <w:i/>
          <w:sz w:val="24"/>
          <w:szCs w:val="24"/>
        </w:rPr>
        <w:t xml:space="preserve">. Они провели </w:t>
      </w:r>
      <w:r w:rsidRPr="008239AE">
        <w:rPr>
          <w:rFonts w:ascii="Times New Roman" w:hAnsi="Times New Roman" w:cs="Times New Roman"/>
          <w:b/>
          <w:i/>
          <w:sz w:val="24"/>
          <w:szCs w:val="24"/>
        </w:rPr>
        <w:t>свыше 180 тысяч лекций</w:t>
      </w:r>
      <w:r w:rsidRPr="008239AE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Pr="008239AE">
        <w:rPr>
          <w:rFonts w:ascii="Times New Roman" w:hAnsi="Times New Roman" w:cs="Times New Roman"/>
          <w:b/>
          <w:i/>
          <w:sz w:val="24"/>
          <w:szCs w:val="24"/>
        </w:rPr>
        <w:t>89 регионах РФ</w:t>
      </w:r>
      <w:r w:rsidRPr="008239AE">
        <w:rPr>
          <w:rFonts w:ascii="Times New Roman" w:hAnsi="Times New Roman" w:cs="Times New Roman"/>
          <w:i/>
          <w:sz w:val="24"/>
          <w:szCs w:val="24"/>
        </w:rPr>
        <w:t xml:space="preserve">. Создано </w:t>
      </w:r>
      <w:r w:rsidRPr="008239AE">
        <w:rPr>
          <w:rFonts w:ascii="Times New Roman" w:hAnsi="Times New Roman" w:cs="Times New Roman"/>
          <w:b/>
          <w:i/>
          <w:sz w:val="24"/>
          <w:szCs w:val="24"/>
        </w:rPr>
        <w:t xml:space="preserve">8 100 часов просветительского контента </w:t>
      </w:r>
      <w:r w:rsidRPr="008239AE">
        <w:rPr>
          <w:rFonts w:ascii="Times New Roman" w:hAnsi="Times New Roman" w:cs="Times New Roman"/>
          <w:i/>
          <w:sz w:val="24"/>
          <w:szCs w:val="24"/>
        </w:rPr>
        <w:t xml:space="preserve">по самым разным темам: наука, технологии, космос, культура и искусство, история, медицина, спорт и другие. Онлайн-трансляции с просветительских мероприятий «Знания», а также просветительский видеоконтент собрали свыше </w:t>
      </w:r>
      <w:r w:rsidRPr="008239AE">
        <w:rPr>
          <w:rFonts w:ascii="Times New Roman" w:hAnsi="Times New Roman" w:cs="Times New Roman"/>
          <w:b/>
          <w:i/>
          <w:sz w:val="24"/>
          <w:szCs w:val="24"/>
        </w:rPr>
        <w:t>2,3 млрд просмотров</w:t>
      </w:r>
      <w:r w:rsidRPr="008239A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88823FE" w14:textId="77777777" w:rsidR="00CB3D4F" w:rsidRPr="008239AE" w:rsidRDefault="00CB3D4F" w:rsidP="00CB3D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AE">
        <w:rPr>
          <w:rFonts w:ascii="Times New Roman" w:hAnsi="Times New Roman" w:cs="Times New Roman"/>
          <w:i/>
          <w:sz w:val="24"/>
          <w:szCs w:val="24"/>
        </w:rPr>
        <w:t xml:space="preserve">Больше информации о деятельности организации — </w:t>
      </w:r>
      <w:hyperlink r:id="rId8">
        <w:r w:rsidRPr="008239AE">
          <w:rPr>
            <w:rFonts w:ascii="Times New Roman" w:hAnsi="Times New Roman" w:cs="Times New Roman"/>
            <w:i/>
            <w:color w:val="1155CC"/>
            <w:sz w:val="24"/>
            <w:szCs w:val="24"/>
            <w:u w:val="single"/>
          </w:rPr>
          <w:t>на сайте</w:t>
        </w:r>
      </w:hyperlink>
      <w:r w:rsidRPr="008239AE">
        <w:rPr>
          <w:rFonts w:ascii="Times New Roman" w:hAnsi="Times New Roman" w:cs="Times New Roman"/>
          <w:i/>
          <w:sz w:val="24"/>
          <w:szCs w:val="24"/>
        </w:rPr>
        <w:t xml:space="preserve"> и в социальных сетях: </w:t>
      </w:r>
      <w:hyperlink r:id="rId9">
        <w:r w:rsidRPr="008239AE">
          <w:rPr>
            <w:rFonts w:ascii="Times New Roman" w:hAnsi="Times New Roman" w:cs="Times New Roman"/>
            <w:i/>
            <w:color w:val="0563C1"/>
            <w:sz w:val="24"/>
            <w:szCs w:val="24"/>
            <w:u w:val="single"/>
          </w:rPr>
          <w:t>ВКонтакте</w:t>
        </w:r>
      </w:hyperlink>
      <w:r w:rsidRPr="008239AE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10">
        <w:r w:rsidRPr="008239AE">
          <w:rPr>
            <w:rFonts w:ascii="Times New Roman" w:hAnsi="Times New Roman" w:cs="Times New Roman"/>
            <w:i/>
            <w:color w:val="0563C1"/>
            <w:sz w:val="24"/>
            <w:szCs w:val="24"/>
            <w:u w:val="single"/>
          </w:rPr>
          <w:t>Telegram</w:t>
        </w:r>
      </w:hyperlink>
      <w:r w:rsidRPr="008239AE">
        <w:rPr>
          <w:rFonts w:ascii="Times New Roman" w:hAnsi="Times New Roman" w:cs="Times New Roman"/>
          <w:i/>
          <w:sz w:val="24"/>
          <w:szCs w:val="24"/>
        </w:rPr>
        <w:t>.</w:t>
      </w:r>
    </w:p>
    <w:p w14:paraId="79D9ACB9" w14:textId="77777777" w:rsidR="00CB3D4F" w:rsidRPr="008239AE" w:rsidRDefault="00CB3D4F" w:rsidP="00CB3D4F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239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КОНТАКТЫ ДЛЯ СМИ: </w:t>
      </w:r>
    </w:p>
    <w:p w14:paraId="2EC4332A" w14:textId="77777777" w:rsidR="00181AAD" w:rsidRDefault="00CB3D4F" w:rsidP="00F2461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Ксения Сидорова, пресс-секретарь Российского общества «Знание» в ПФО +79176077593</w:t>
      </w:r>
    </w:p>
    <w:sectPr w:rsidR="00181AAD" w:rsidSect="00CB3D4F">
      <w:headerReference w:type="default" r:id="rId11"/>
      <w:pgSz w:w="11906" w:h="16838"/>
      <w:pgMar w:top="1560" w:right="850" w:bottom="1276" w:left="1418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396D" w14:textId="77777777" w:rsidR="00853309" w:rsidRDefault="00853309">
      <w:pPr>
        <w:spacing w:after="0" w:line="240" w:lineRule="auto"/>
      </w:pPr>
      <w:r>
        <w:separator/>
      </w:r>
    </w:p>
  </w:endnote>
  <w:endnote w:type="continuationSeparator" w:id="0">
    <w:p w14:paraId="617024DD" w14:textId="77777777" w:rsidR="00853309" w:rsidRDefault="0085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avorit pro ligh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F52D" w14:textId="77777777" w:rsidR="00853309" w:rsidRDefault="00853309">
      <w:pPr>
        <w:spacing w:after="0" w:line="240" w:lineRule="auto"/>
      </w:pPr>
      <w:r>
        <w:separator/>
      </w:r>
    </w:p>
  </w:footnote>
  <w:footnote w:type="continuationSeparator" w:id="0">
    <w:p w14:paraId="413E1569" w14:textId="77777777" w:rsidR="00853309" w:rsidRDefault="0085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906E" w14:textId="77777777" w:rsidR="00CB3D4F" w:rsidRDefault="00CB3D4F" w:rsidP="00CB3D4F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spacing w:after="0" w:line="240" w:lineRule="auto"/>
      <w:jc w:val="right"/>
      <w:rPr>
        <w:color w:val="000000"/>
      </w:rPr>
    </w:pPr>
  </w:p>
  <w:p w14:paraId="094885F6" w14:textId="77777777" w:rsidR="00CB3D4F" w:rsidRDefault="00CB3D4F" w:rsidP="00CB3D4F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spacing w:after="0" w:line="240" w:lineRule="auto"/>
      <w:jc w:val="right"/>
      <w:rPr>
        <w:color w:val="000000"/>
      </w:rPr>
    </w:pPr>
  </w:p>
  <w:p w14:paraId="3E47D21C" w14:textId="63B64969" w:rsidR="00181AAD" w:rsidRDefault="00D9210B" w:rsidP="00CB3D4F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114300" distB="114300" distL="114300" distR="114300" wp14:anchorId="632B4025" wp14:editId="0D48C714">
          <wp:extent cx="1706563" cy="40481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563" cy="404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553EA"/>
    <w:multiLevelType w:val="multilevel"/>
    <w:tmpl w:val="1DA2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42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AAD"/>
    <w:rsid w:val="000373A2"/>
    <w:rsid w:val="00053997"/>
    <w:rsid w:val="000618D9"/>
    <w:rsid w:val="00065D35"/>
    <w:rsid w:val="00072A03"/>
    <w:rsid w:val="00080049"/>
    <w:rsid w:val="0008166B"/>
    <w:rsid w:val="000960BD"/>
    <w:rsid w:val="000A34B7"/>
    <w:rsid w:val="000A3829"/>
    <w:rsid w:val="000C1A39"/>
    <w:rsid w:val="000C3FC0"/>
    <w:rsid w:val="000C6B77"/>
    <w:rsid w:val="000C7BEE"/>
    <w:rsid w:val="000D333E"/>
    <w:rsid w:val="000E5376"/>
    <w:rsid w:val="000E5672"/>
    <w:rsid w:val="000F5E72"/>
    <w:rsid w:val="00105723"/>
    <w:rsid w:val="0011324A"/>
    <w:rsid w:val="001218B7"/>
    <w:rsid w:val="00122E89"/>
    <w:rsid w:val="00131290"/>
    <w:rsid w:val="00135B97"/>
    <w:rsid w:val="00141194"/>
    <w:rsid w:val="00156B1F"/>
    <w:rsid w:val="00181AAD"/>
    <w:rsid w:val="001A66B4"/>
    <w:rsid w:val="001A678B"/>
    <w:rsid w:val="001D6EF4"/>
    <w:rsid w:val="001E3156"/>
    <w:rsid w:val="0020334D"/>
    <w:rsid w:val="00212B50"/>
    <w:rsid w:val="002169A2"/>
    <w:rsid w:val="002353E7"/>
    <w:rsid w:val="0025611D"/>
    <w:rsid w:val="0026336E"/>
    <w:rsid w:val="002633E1"/>
    <w:rsid w:val="00274B77"/>
    <w:rsid w:val="00275C55"/>
    <w:rsid w:val="002D49F6"/>
    <w:rsid w:val="002D7606"/>
    <w:rsid w:val="00303ED2"/>
    <w:rsid w:val="00327999"/>
    <w:rsid w:val="0033745B"/>
    <w:rsid w:val="00340518"/>
    <w:rsid w:val="00340B6A"/>
    <w:rsid w:val="003808C4"/>
    <w:rsid w:val="00384BC7"/>
    <w:rsid w:val="00392BCD"/>
    <w:rsid w:val="003A35D2"/>
    <w:rsid w:val="003C0D24"/>
    <w:rsid w:val="003C4B9A"/>
    <w:rsid w:val="003D057F"/>
    <w:rsid w:val="003E6712"/>
    <w:rsid w:val="004071B0"/>
    <w:rsid w:val="00414FD4"/>
    <w:rsid w:val="00455237"/>
    <w:rsid w:val="004807D9"/>
    <w:rsid w:val="004932B7"/>
    <w:rsid w:val="00497AB6"/>
    <w:rsid w:val="004A3E4E"/>
    <w:rsid w:val="004A44F9"/>
    <w:rsid w:val="004F5AA9"/>
    <w:rsid w:val="0050106F"/>
    <w:rsid w:val="00511A8C"/>
    <w:rsid w:val="00533102"/>
    <w:rsid w:val="00545E58"/>
    <w:rsid w:val="005657CA"/>
    <w:rsid w:val="00573219"/>
    <w:rsid w:val="0058642E"/>
    <w:rsid w:val="00593CF6"/>
    <w:rsid w:val="00595C97"/>
    <w:rsid w:val="00597211"/>
    <w:rsid w:val="005978AE"/>
    <w:rsid w:val="005A2898"/>
    <w:rsid w:val="005A6159"/>
    <w:rsid w:val="005D372A"/>
    <w:rsid w:val="005E2494"/>
    <w:rsid w:val="005E63B0"/>
    <w:rsid w:val="005F2E91"/>
    <w:rsid w:val="00610101"/>
    <w:rsid w:val="0062413B"/>
    <w:rsid w:val="00644AE2"/>
    <w:rsid w:val="00657DFA"/>
    <w:rsid w:val="00663052"/>
    <w:rsid w:val="00666FCB"/>
    <w:rsid w:val="00681214"/>
    <w:rsid w:val="0068139B"/>
    <w:rsid w:val="006A6F8C"/>
    <w:rsid w:val="006C42DD"/>
    <w:rsid w:val="006D20EA"/>
    <w:rsid w:val="006D46FA"/>
    <w:rsid w:val="006D7E90"/>
    <w:rsid w:val="006F120E"/>
    <w:rsid w:val="007064FA"/>
    <w:rsid w:val="00736463"/>
    <w:rsid w:val="0074185C"/>
    <w:rsid w:val="00745DB5"/>
    <w:rsid w:val="00745E4E"/>
    <w:rsid w:val="00763CDB"/>
    <w:rsid w:val="007641FD"/>
    <w:rsid w:val="0078057D"/>
    <w:rsid w:val="0079136A"/>
    <w:rsid w:val="0079444E"/>
    <w:rsid w:val="007A6A72"/>
    <w:rsid w:val="007F799A"/>
    <w:rsid w:val="008051E3"/>
    <w:rsid w:val="008223CE"/>
    <w:rsid w:val="00846305"/>
    <w:rsid w:val="00847131"/>
    <w:rsid w:val="008515B0"/>
    <w:rsid w:val="00853309"/>
    <w:rsid w:val="008633F3"/>
    <w:rsid w:val="00874EB9"/>
    <w:rsid w:val="008768BF"/>
    <w:rsid w:val="00892FE7"/>
    <w:rsid w:val="008B7A0A"/>
    <w:rsid w:val="008D000D"/>
    <w:rsid w:val="008D2762"/>
    <w:rsid w:val="008D6D65"/>
    <w:rsid w:val="008D6F22"/>
    <w:rsid w:val="00901062"/>
    <w:rsid w:val="0093350B"/>
    <w:rsid w:val="009368EA"/>
    <w:rsid w:val="009403A2"/>
    <w:rsid w:val="00940DE9"/>
    <w:rsid w:val="00955303"/>
    <w:rsid w:val="00967063"/>
    <w:rsid w:val="00974C2C"/>
    <w:rsid w:val="00974FCF"/>
    <w:rsid w:val="0097698E"/>
    <w:rsid w:val="0097740A"/>
    <w:rsid w:val="00987FCF"/>
    <w:rsid w:val="009A1B14"/>
    <w:rsid w:val="009A5AD4"/>
    <w:rsid w:val="009B226D"/>
    <w:rsid w:val="009B270A"/>
    <w:rsid w:val="009C2188"/>
    <w:rsid w:val="009D7EA3"/>
    <w:rsid w:val="009E2927"/>
    <w:rsid w:val="009E5518"/>
    <w:rsid w:val="009E5E6E"/>
    <w:rsid w:val="009E68C7"/>
    <w:rsid w:val="009F2BDF"/>
    <w:rsid w:val="00A03AB1"/>
    <w:rsid w:val="00A05BD9"/>
    <w:rsid w:val="00A12884"/>
    <w:rsid w:val="00A35D55"/>
    <w:rsid w:val="00A35EA8"/>
    <w:rsid w:val="00A37F63"/>
    <w:rsid w:val="00A55610"/>
    <w:rsid w:val="00A666A3"/>
    <w:rsid w:val="00A72825"/>
    <w:rsid w:val="00A81F73"/>
    <w:rsid w:val="00A90ABE"/>
    <w:rsid w:val="00AA53B8"/>
    <w:rsid w:val="00AB7C0F"/>
    <w:rsid w:val="00AC2121"/>
    <w:rsid w:val="00AC4F7A"/>
    <w:rsid w:val="00AC6C45"/>
    <w:rsid w:val="00AD7601"/>
    <w:rsid w:val="00AE662B"/>
    <w:rsid w:val="00AF2205"/>
    <w:rsid w:val="00AF2A0F"/>
    <w:rsid w:val="00AF4681"/>
    <w:rsid w:val="00AF5A1A"/>
    <w:rsid w:val="00B11AB8"/>
    <w:rsid w:val="00B125E2"/>
    <w:rsid w:val="00B174F0"/>
    <w:rsid w:val="00B4228D"/>
    <w:rsid w:val="00B45CDC"/>
    <w:rsid w:val="00B558DF"/>
    <w:rsid w:val="00B773E9"/>
    <w:rsid w:val="00BA24A5"/>
    <w:rsid w:val="00BA79A6"/>
    <w:rsid w:val="00BC2B29"/>
    <w:rsid w:val="00BD1600"/>
    <w:rsid w:val="00BD2454"/>
    <w:rsid w:val="00BD50AC"/>
    <w:rsid w:val="00BE40E1"/>
    <w:rsid w:val="00BF58B9"/>
    <w:rsid w:val="00C0579A"/>
    <w:rsid w:val="00C222DF"/>
    <w:rsid w:val="00C53C4E"/>
    <w:rsid w:val="00C77967"/>
    <w:rsid w:val="00CB0967"/>
    <w:rsid w:val="00CB3D4F"/>
    <w:rsid w:val="00CB6B41"/>
    <w:rsid w:val="00CE3B03"/>
    <w:rsid w:val="00CF2F00"/>
    <w:rsid w:val="00CF4CC6"/>
    <w:rsid w:val="00D17B0D"/>
    <w:rsid w:val="00D420A2"/>
    <w:rsid w:val="00D52110"/>
    <w:rsid w:val="00D52E44"/>
    <w:rsid w:val="00D60A88"/>
    <w:rsid w:val="00D66CE2"/>
    <w:rsid w:val="00D67C9B"/>
    <w:rsid w:val="00D75D09"/>
    <w:rsid w:val="00D842CE"/>
    <w:rsid w:val="00D904E1"/>
    <w:rsid w:val="00D9210B"/>
    <w:rsid w:val="00DC4AD3"/>
    <w:rsid w:val="00DC720E"/>
    <w:rsid w:val="00DD1058"/>
    <w:rsid w:val="00DD20B3"/>
    <w:rsid w:val="00DF0DE2"/>
    <w:rsid w:val="00DF206B"/>
    <w:rsid w:val="00E07B29"/>
    <w:rsid w:val="00E145EC"/>
    <w:rsid w:val="00E5444D"/>
    <w:rsid w:val="00E5556F"/>
    <w:rsid w:val="00E62EBF"/>
    <w:rsid w:val="00E90443"/>
    <w:rsid w:val="00EB2A83"/>
    <w:rsid w:val="00EC608C"/>
    <w:rsid w:val="00EE21B9"/>
    <w:rsid w:val="00F12B28"/>
    <w:rsid w:val="00F24617"/>
    <w:rsid w:val="00F32D0D"/>
    <w:rsid w:val="00F42360"/>
    <w:rsid w:val="00F550EB"/>
    <w:rsid w:val="00F676D5"/>
    <w:rsid w:val="00F70D9A"/>
    <w:rsid w:val="00F81EAE"/>
    <w:rsid w:val="00F960AC"/>
    <w:rsid w:val="00FA2B0D"/>
    <w:rsid w:val="00FA4D0B"/>
    <w:rsid w:val="00FB304E"/>
    <w:rsid w:val="00FB7F2F"/>
    <w:rsid w:val="00FC0021"/>
    <w:rsid w:val="00FC15C8"/>
    <w:rsid w:val="00FD79EC"/>
    <w:rsid w:val="00F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9F5E8"/>
  <w15:docId w15:val="{A372D57D-F7EE-4CEA-B29F-0FCD83F3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BB1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31BB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1BB1"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footer"/>
    <w:basedOn w:val="a"/>
    <w:link w:val="a8"/>
    <w:uiPriority w:val="99"/>
    <w:unhideWhenUsed/>
    <w:rsid w:val="00A66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6A3"/>
  </w:style>
  <w:style w:type="character" w:styleId="a9">
    <w:name w:val="Hyperlink"/>
    <w:basedOn w:val="a0"/>
    <w:uiPriority w:val="99"/>
    <w:unhideWhenUsed/>
    <w:rsid w:val="003C0D2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C0D24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6F120E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681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erussi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.me/Znanie_Russ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znanieruss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+CiV18zP5qCT+/IG6ZY5NAtZuA==">CgMxLjAyCGguZ2pkZ3hzOAByITEtSzNBSFJDcmtnRzNWZHY3dnJUN05DT0NBZ2xRQTI3Uw==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130</dc:creator>
  <cp:lastModifiedBy>Ксения Сидорова</cp:lastModifiedBy>
  <cp:revision>54</cp:revision>
  <dcterms:created xsi:type="dcterms:W3CDTF">2025-05-16T08:50:00Z</dcterms:created>
  <dcterms:modified xsi:type="dcterms:W3CDTF">2025-10-17T12:19:00Z</dcterms:modified>
</cp:coreProperties>
</file>