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E" w:rsidRDefault="0077204E" w:rsidP="0077204E">
      <w:pPr>
        <w:jc w:val="center"/>
        <w:rPr>
          <w:rFonts w:ascii="Mistral" w:hAnsi="Mistral" w:cs="Cambria"/>
          <w:color w:val="000000"/>
          <w:sz w:val="44"/>
          <w:szCs w:val="44"/>
          <w:shd w:val="clear" w:color="auto" w:fill="FFFFFF"/>
        </w:rPr>
      </w:pP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Районный</w:t>
      </w:r>
      <w:r w:rsidRPr="00200456">
        <w:rPr>
          <w:rFonts w:ascii="Mistral" w:hAnsi="Mistral" w:cs="Arial"/>
          <w:color w:val="000000"/>
          <w:sz w:val="44"/>
          <w:szCs w:val="44"/>
          <w:shd w:val="clear" w:color="auto" w:fill="FFFFFF"/>
        </w:rPr>
        <w:t xml:space="preserve"> </w:t>
      </w: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семинар</w:t>
      </w:r>
      <w:r w:rsidRPr="00200456">
        <w:rPr>
          <w:rFonts w:ascii="Mistral" w:hAnsi="Mistral" w:cs="Arial"/>
          <w:color w:val="000000"/>
          <w:sz w:val="44"/>
          <w:szCs w:val="44"/>
          <w:shd w:val="clear" w:color="auto" w:fill="FFFFFF"/>
        </w:rPr>
        <w:t xml:space="preserve"> </w:t>
      </w: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по</w:t>
      </w:r>
      <w:r w:rsidRPr="00200456">
        <w:rPr>
          <w:rFonts w:ascii="Mistral" w:hAnsi="Mistral" w:cs="Arial"/>
          <w:color w:val="000000"/>
          <w:sz w:val="44"/>
          <w:szCs w:val="44"/>
          <w:shd w:val="clear" w:color="auto" w:fill="FFFFFF"/>
        </w:rPr>
        <w:t xml:space="preserve"> </w:t>
      </w: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биологии</w:t>
      </w:r>
      <w:r w:rsidRPr="00200456">
        <w:rPr>
          <w:rFonts w:ascii="Mistral" w:hAnsi="Mistral" w:cs="Arial"/>
          <w:color w:val="000000"/>
          <w:sz w:val="44"/>
          <w:szCs w:val="44"/>
          <w:shd w:val="clear" w:color="auto" w:fill="FFFFFF"/>
        </w:rPr>
        <w:t xml:space="preserve"> </w:t>
      </w: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и</w:t>
      </w:r>
      <w:r w:rsidRPr="00200456">
        <w:rPr>
          <w:rFonts w:ascii="Mistral" w:hAnsi="Mistral" w:cs="Arial"/>
          <w:color w:val="000000"/>
          <w:sz w:val="44"/>
          <w:szCs w:val="44"/>
          <w:shd w:val="clear" w:color="auto" w:fill="FFFFFF"/>
        </w:rPr>
        <w:t xml:space="preserve"> </w:t>
      </w:r>
      <w:r w:rsidRPr="00200456">
        <w:rPr>
          <w:rFonts w:ascii="Mistral" w:hAnsi="Mistral" w:cs="Cambria"/>
          <w:color w:val="000000"/>
          <w:sz w:val="44"/>
          <w:szCs w:val="44"/>
          <w:shd w:val="clear" w:color="auto" w:fill="FFFFFF"/>
        </w:rPr>
        <w:t>химии</w:t>
      </w:r>
    </w:p>
    <w:p w:rsidR="0077204E" w:rsidRPr="00996781" w:rsidRDefault="0077204E" w:rsidP="0077204E">
      <w:pPr>
        <w:jc w:val="center"/>
        <w:rPr>
          <w:rFonts w:ascii="Mistral" w:hAnsi="Mistral" w:cs="Arial"/>
          <w:color w:val="000000"/>
          <w:sz w:val="28"/>
          <w:szCs w:val="28"/>
          <w:shd w:val="clear" w:color="auto" w:fill="FFFFFF"/>
        </w:rPr>
      </w:pPr>
      <w:r w:rsidRPr="00996781">
        <w:rPr>
          <w:rFonts w:ascii="Mistral" w:hAnsi="Mistral" w:cs="Cambria"/>
          <w:color w:val="000000"/>
          <w:sz w:val="28"/>
          <w:szCs w:val="28"/>
          <w:shd w:val="clear" w:color="auto" w:fill="FFFFFF"/>
        </w:rPr>
        <w:t>МОУ –СОШ №2 г. Красный Кут</w:t>
      </w:r>
    </w:p>
    <w:p w:rsidR="006F301C" w:rsidRDefault="006F301C"/>
    <w:p w:rsidR="002220B7" w:rsidRPr="00200456" w:rsidRDefault="0077204E">
      <w:pPr>
        <w:rPr>
          <w:rFonts w:ascii="Monotype Corsiva" w:hAnsi="Monotype Corsiva"/>
          <w:sz w:val="28"/>
          <w:szCs w:val="28"/>
        </w:rPr>
      </w:pPr>
      <w:r w:rsidRPr="0077204E">
        <w:rPr>
          <w:rFonts w:ascii="Monotype Corsiva" w:hAnsi="Monotype Corsiva"/>
          <w:sz w:val="28"/>
          <w:szCs w:val="28"/>
        </w:rPr>
        <w:drawing>
          <wp:inline distT="0" distB="0" distL="0" distR="0">
            <wp:extent cx="3028950" cy="2919994"/>
            <wp:effectExtent l="0" t="0" r="0" b="0"/>
            <wp:docPr id="2" name="Рисунок 1" descr="C:\Users\школа\Desktop\estestvennon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estestvennonau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75" cy="29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B7" w:rsidRPr="00200456" w:rsidRDefault="002220B7">
      <w:pPr>
        <w:rPr>
          <w:rFonts w:ascii="Monotype Corsiva" w:hAnsi="Monotype Corsiva"/>
          <w:sz w:val="28"/>
          <w:szCs w:val="28"/>
        </w:rPr>
      </w:pPr>
    </w:p>
    <w:p w:rsidR="0077204E" w:rsidRPr="00200456" w:rsidRDefault="0077204E" w:rsidP="0077204E">
      <w:pPr>
        <w:jc w:val="center"/>
        <w:rPr>
          <w:rFonts w:ascii="Monotype Corsiva" w:hAnsi="Monotype Corsiva"/>
          <w:b/>
          <w:sz w:val="36"/>
          <w:szCs w:val="36"/>
        </w:rPr>
      </w:pPr>
      <w:r w:rsidRPr="00200456">
        <w:rPr>
          <w:rFonts w:ascii="Monotype Corsiva" w:hAnsi="Monotype Corsiva" w:cs="Arial"/>
          <w:b/>
          <w:color w:val="000000"/>
          <w:sz w:val="36"/>
          <w:szCs w:val="36"/>
          <w:shd w:val="clear" w:color="auto" w:fill="FFFFFF"/>
        </w:rPr>
        <w:t>"Использование современных образовательных технологий как средство развития профессиональной компетентности учителя"</w:t>
      </w:r>
    </w:p>
    <w:p w:rsidR="0077204E" w:rsidRDefault="0077204E" w:rsidP="0077204E"/>
    <w:p w:rsidR="0077204E" w:rsidRDefault="0077204E" w:rsidP="0077204E"/>
    <w:p w:rsidR="002220B7" w:rsidRPr="00200456" w:rsidRDefault="0077204E" w:rsidP="0077204E">
      <w:pPr>
        <w:jc w:val="center"/>
        <w:rPr>
          <w:rFonts w:ascii="Monotype Corsiva" w:hAnsi="Monotype Corsiva"/>
          <w:sz w:val="28"/>
          <w:szCs w:val="28"/>
        </w:rPr>
      </w:pPr>
      <w:r w:rsidRPr="007E05F1">
        <w:rPr>
          <w:rFonts w:ascii="Monotype Corsiva" w:hAnsi="Monotype Corsiva"/>
          <w:b/>
          <w:sz w:val="24"/>
          <w:szCs w:val="24"/>
        </w:rPr>
        <w:t>17 октября 2018 года</w:t>
      </w:r>
    </w:p>
    <w:p w:rsidR="002220B7" w:rsidRPr="00200456" w:rsidRDefault="002220B7">
      <w:pPr>
        <w:rPr>
          <w:rFonts w:ascii="Monotype Corsiva" w:hAnsi="Monotype Corsiva"/>
          <w:sz w:val="28"/>
          <w:szCs w:val="28"/>
        </w:rPr>
      </w:pPr>
    </w:p>
    <w:p w:rsidR="002220B7" w:rsidRPr="00200456" w:rsidRDefault="00163A18" w:rsidP="00200456">
      <w:pPr>
        <w:spacing w:after="0"/>
        <w:rPr>
          <w:rFonts w:ascii="Monotype Corsiva" w:hAnsi="Monotype Corsiva"/>
          <w:sz w:val="32"/>
          <w:szCs w:val="32"/>
        </w:rPr>
      </w:pPr>
      <w:r w:rsidRPr="00C67F0D">
        <w:rPr>
          <w:rFonts w:ascii="Monotype Corsiva" w:hAnsi="Monotype Corsiva"/>
          <w:b/>
          <w:sz w:val="32"/>
          <w:szCs w:val="32"/>
        </w:rPr>
        <w:lastRenderedPageBreak/>
        <w:t>8.30 – 9. 00</w:t>
      </w:r>
      <w:r w:rsidR="002220B7" w:rsidRPr="00200456">
        <w:rPr>
          <w:rFonts w:ascii="Monotype Corsiva" w:hAnsi="Monotype Corsiva"/>
          <w:sz w:val="32"/>
          <w:szCs w:val="32"/>
        </w:rPr>
        <w:t xml:space="preserve"> </w:t>
      </w:r>
      <w:r w:rsidR="00C67F0D">
        <w:rPr>
          <w:rFonts w:ascii="Monotype Corsiva" w:hAnsi="Monotype Corsiva"/>
          <w:sz w:val="32"/>
          <w:szCs w:val="32"/>
        </w:rPr>
        <w:t xml:space="preserve">Встреча участников семинара. </w:t>
      </w:r>
      <w:r w:rsidR="002220B7" w:rsidRPr="00200456">
        <w:rPr>
          <w:rFonts w:ascii="Monotype Corsiva" w:hAnsi="Monotype Corsiva"/>
          <w:sz w:val="32"/>
          <w:szCs w:val="32"/>
        </w:rPr>
        <w:t>Регистрация</w:t>
      </w:r>
    </w:p>
    <w:p w:rsidR="002220B7" w:rsidRPr="00200456" w:rsidRDefault="00163A18" w:rsidP="00200456">
      <w:pPr>
        <w:spacing w:after="0"/>
        <w:rPr>
          <w:rFonts w:ascii="Monotype Corsiva" w:hAnsi="Monotype Corsiva"/>
          <w:sz w:val="32"/>
          <w:szCs w:val="32"/>
        </w:rPr>
      </w:pPr>
      <w:r w:rsidRPr="00C67F0D">
        <w:rPr>
          <w:rFonts w:ascii="Monotype Corsiva" w:hAnsi="Monotype Corsiva"/>
          <w:b/>
          <w:sz w:val="32"/>
          <w:szCs w:val="32"/>
        </w:rPr>
        <w:t>9.20 –</w:t>
      </w:r>
      <w:r w:rsidR="002220B7" w:rsidRPr="00C67F0D">
        <w:rPr>
          <w:rFonts w:ascii="Monotype Corsiva" w:hAnsi="Monotype Corsiva"/>
          <w:b/>
          <w:sz w:val="32"/>
          <w:szCs w:val="32"/>
        </w:rPr>
        <w:t xml:space="preserve"> </w:t>
      </w:r>
      <w:r w:rsidRPr="00C67F0D">
        <w:rPr>
          <w:rFonts w:ascii="Monotype Corsiva" w:hAnsi="Monotype Corsiva"/>
          <w:b/>
          <w:sz w:val="32"/>
          <w:szCs w:val="32"/>
        </w:rPr>
        <w:t>10.05</w:t>
      </w:r>
      <w:r>
        <w:rPr>
          <w:rFonts w:ascii="Monotype Corsiva" w:hAnsi="Monotype Corsiva"/>
          <w:sz w:val="32"/>
          <w:szCs w:val="32"/>
        </w:rPr>
        <w:t xml:space="preserve"> </w:t>
      </w:r>
      <w:r w:rsidR="002220B7" w:rsidRPr="00200456">
        <w:rPr>
          <w:rFonts w:ascii="Monotype Corsiva" w:hAnsi="Monotype Corsiva"/>
          <w:sz w:val="32"/>
          <w:szCs w:val="32"/>
        </w:rPr>
        <w:t>Открытый урок по биологии в 8 классе «Кровь</w:t>
      </w:r>
      <w:r w:rsidR="00626F2E">
        <w:rPr>
          <w:rFonts w:ascii="Monotype Corsiva" w:hAnsi="Monotype Corsiva"/>
          <w:sz w:val="32"/>
          <w:szCs w:val="32"/>
        </w:rPr>
        <w:t>, её состав и функции</w:t>
      </w:r>
      <w:r w:rsidR="002220B7" w:rsidRPr="00200456">
        <w:rPr>
          <w:rFonts w:ascii="Monotype Corsiva" w:hAnsi="Monotype Corsiva"/>
          <w:sz w:val="32"/>
          <w:szCs w:val="32"/>
        </w:rPr>
        <w:t>»</w:t>
      </w:r>
    </w:p>
    <w:p w:rsidR="002220B7" w:rsidRPr="00200456" w:rsidRDefault="002220B7" w:rsidP="00200456">
      <w:pPr>
        <w:spacing w:after="0"/>
        <w:rPr>
          <w:rFonts w:ascii="Monotype Corsiva" w:hAnsi="Monotype Corsiva"/>
          <w:sz w:val="32"/>
          <w:szCs w:val="32"/>
        </w:rPr>
      </w:pPr>
      <w:r w:rsidRPr="00200456">
        <w:rPr>
          <w:rFonts w:ascii="Monotype Corsiva" w:hAnsi="Monotype Corsiva"/>
          <w:sz w:val="32"/>
          <w:szCs w:val="32"/>
        </w:rPr>
        <w:t>Солодовник Е.И. – учитель биологии МОУ – СОШ №2</w:t>
      </w:r>
    </w:p>
    <w:p w:rsidR="002220B7" w:rsidRPr="00200456" w:rsidRDefault="00163A18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 w:rsidRPr="00C67F0D">
        <w:rPr>
          <w:rFonts w:ascii="Monotype Corsiva" w:hAnsi="Monotype Corsiva"/>
          <w:b/>
          <w:sz w:val="32"/>
          <w:szCs w:val="32"/>
        </w:rPr>
        <w:t>10.15 – 11.00</w:t>
      </w:r>
      <w:r>
        <w:rPr>
          <w:rFonts w:ascii="Monotype Corsiva" w:hAnsi="Monotype Corsiva"/>
          <w:sz w:val="32"/>
          <w:szCs w:val="32"/>
        </w:rPr>
        <w:t xml:space="preserve"> </w:t>
      </w:r>
      <w:r w:rsidR="002220B7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Открытый урок 8 класс " Обобщение и систематизация знаний по теме "Атомы химических элементов"</w:t>
      </w:r>
    </w:p>
    <w:p w:rsidR="00200456" w:rsidRDefault="007E05F1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Окунева И. И. – учитель химии</w:t>
      </w:r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 </w:t>
      </w:r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МОУ – СОШ </w:t>
      </w:r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с</w:t>
      </w:r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.</w:t>
      </w:r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Дьяковка</w:t>
      </w:r>
      <w:proofErr w:type="spellEnd"/>
    </w:p>
    <w:p w:rsidR="00200456" w:rsidRDefault="00163A18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 w:rsidRPr="00C67F0D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11.10</w:t>
      </w:r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Деятельностный</w:t>
      </w:r>
      <w:proofErr w:type="spellEnd"/>
      <w:r w:rsidR="00200456"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подход через систему практических работ в курсе химии.</w:t>
      </w:r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»</w:t>
      </w:r>
    </w:p>
    <w:p w:rsidR="00200456" w:rsidRDefault="00200456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Дукураева</w:t>
      </w:r>
      <w:proofErr w:type="spellEnd"/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О.В. </w:t>
      </w:r>
      <w:r w:rsidR="007E05F1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учитель химии 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МОУ – СОШ с. П</w:t>
      </w:r>
      <w:r w:rsidRP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ЕРВОМАЙСКОЕ.</w:t>
      </w:r>
    </w:p>
    <w:p w:rsidR="00200456" w:rsidRDefault="00163A18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 w:rsidRPr="00C67F0D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11.25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</w:t>
      </w:r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Результаты школьного этапа </w:t>
      </w:r>
      <w:proofErr w:type="spellStart"/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Всероссийсской</w:t>
      </w:r>
      <w:proofErr w:type="spellEnd"/>
      <w:r w:rsidR="0020045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олимпиады школьников по химии </w:t>
      </w:r>
    </w:p>
    <w:p w:rsidR="00200456" w:rsidRDefault="00200456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Половикова</w:t>
      </w:r>
      <w:proofErr w:type="spellEnd"/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Н.А. - руководитель РМО учителей химии</w:t>
      </w:r>
      <w:r w:rsidR="00C67F0D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.</w:t>
      </w:r>
    </w:p>
    <w:p w:rsidR="00C67F0D" w:rsidRDefault="00C67F0D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</w:p>
    <w:p w:rsidR="00200456" w:rsidRDefault="00C67F0D" w:rsidP="00200456">
      <w:pPr>
        <w:spacing w:after="0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Обсуждение результатов семинара.</w:t>
      </w:r>
    </w:p>
    <w:sectPr w:rsidR="00200456" w:rsidSect="002220B7">
      <w:pgSz w:w="16838" w:h="11906" w:orient="landscape"/>
      <w:pgMar w:top="568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B7"/>
    <w:rsid w:val="00005F95"/>
    <w:rsid w:val="00163A18"/>
    <w:rsid w:val="00200456"/>
    <w:rsid w:val="002220B7"/>
    <w:rsid w:val="00626F2E"/>
    <w:rsid w:val="006F301C"/>
    <w:rsid w:val="0077204E"/>
    <w:rsid w:val="007E05F1"/>
    <w:rsid w:val="00996781"/>
    <w:rsid w:val="00C6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Ерофеева</cp:lastModifiedBy>
  <cp:revision>2</cp:revision>
  <dcterms:created xsi:type="dcterms:W3CDTF">2018-10-19T05:09:00Z</dcterms:created>
  <dcterms:modified xsi:type="dcterms:W3CDTF">2018-10-19T05:09:00Z</dcterms:modified>
</cp:coreProperties>
</file>